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465" w:rsidRDefault="00CC646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CC6465" w:rsidRDefault="00CC6465">
      <w:pPr>
        <w:pStyle w:val="ConsPlusNormal"/>
        <w:outlineLvl w:val="0"/>
      </w:pPr>
    </w:p>
    <w:p w:rsidR="00CC6465" w:rsidRDefault="00CC6465">
      <w:pPr>
        <w:pStyle w:val="ConsPlusTitle"/>
        <w:jc w:val="center"/>
      </w:pPr>
      <w:r>
        <w:t>АДМИНИСТРАЦИЯ НИЖНЕВАРТОВСКОГО РАЙОНА</w:t>
      </w:r>
    </w:p>
    <w:p w:rsidR="00CC6465" w:rsidRDefault="00CC6465">
      <w:pPr>
        <w:pStyle w:val="ConsPlusTitle"/>
        <w:jc w:val="center"/>
      </w:pPr>
    </w:p>
    <w:p w:rsidR="00CC6465" w:rsidRDefault="00CC6465">
      <w:pPr>
        <w:pStyle w:val="ConsPlusTitle"/>
        <w:jc w:val="center"/>
      </w:pPr>
      <w:r>
        <w:t>ПОСТАНОВЛЕНИЕ</w:t>
      </w:r>
    </w:p>
    <w:p w:rsidR="00CC6465" w:rsidRDefault="00CC6465">
      <w:pPr>
        <w:pStyle w:val="ConsPlusTitle"/>
        <w:jc w:val="center"/>
      </w:pPr>
      <w:r>
        <w:t>от 6 апреля 2023 г. N 330</w:t>
      </w:r>
    </w:p>
    <w:p w:rsidR="00CC6465" w:rsidRDefault="00CC6465">
      <w:pPr>
        <w:pStyle w:val="ConsPlusTitle"/>
        <w:jc w:val="center"/>
      </w:pPr>
    </w:p>
    <w:p w:rsidR="00CC6465" w:rsidRDefault="00CC6465">
      <w:pPr>
        <w:pStyle w:val="ConsPlusTitle"/>
        <w:jc w:val="center"/>
      </w:pPr>
      <w:r>
        <w:t>О ВНЕСЕНИИ ИЗМЕНЕНИЯ В ПРИЛОЖЕНИЕ К ПОСТАНОВЛЕНИЮ</w:t>
      </w:r>
    </w:p>
    <w:p w:rsidR="00CC6465" w:rsidRDefault="00CC6465">
      <w:pPr>
        <w:pStyle w:val="ConsPlusTitle"/>
        <w:jc w:val="center"/>
      </w:pPr>
      <w:r>
        <w:t>АДМИНИСТРАЦИИ РАЙОНА ОТ 29.06.2022 N 1421 "ОБ УТВЕРЖДЕНИИ</w:t>
      </w:r>
    </w:p>
    <w:p w:rsidR="00CC6465" w:rsidRDefault="00CC6465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CC6465" w:rsidRDefault="00CC6465">
      <w:pPr>
        <w:pStyle w:val="ConsPlusTitle"/>
        <w:jc w:val="center"/>
      </w:pPr>
      <w:r>
        <w:t>УСЛУГИ "ПОСТАНОВКА НА УЧЕТ И НАПРАВЛЕНИЕ ДЕТЕЙ</w:t>
      </w:r>
    </w:p>
    <w:p w:rsidR="00CC6465" w:rsidRDefault="00CC6465">
      <w:pPr>
        <w:pStyle w:val="ConsPlusTitle"/>
        <w:jc w:val="center"/>
      </w:pPr>
      <w:r>
        <w:t>В МУНИЦИПАЛЬНЫЕ ОБРАЗОВАТЕЛЬНЫЕ ОРГАНИЗАЦИИ, РЕАЛИЗУЮЩИЕ</w:t>
      </w:r>
    </w:p>
    <w:p w:rsidR="00CC6465" w:rsidRDefault="00CC6465">
      <w:pPr>
        <w:pStyle w:val="ConsPlusTitle"/>
        <w:jc w:val="center"/>
      </w:pPr>
      <w:r>
        <w:t>ОБРАЗОВАТЕЛЬНЫЕ ПРОГРАММЫ ДОШКОЛЬНОГО ОБРАЗОВАНИЯ"</w:t>
      </w:r>
    </w:p>
    <w:p w:rsidR="00CC6465" w:rsidRDefault="00CC6465">
      <w:pPr>
        <w:pStyle w:val="ConsPlusNormal"/>
        <w:ind w:firstLine="540"/>
        <w:jc w:val="both"/>
      </w:pPr>
    </w:p>
    <w:p w:rsidR="00CC6465" w:rsidRDefault="00CC6465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приказом</w:t>
        </w:r>
      </w:hyperlink>
      <w:r>
        <w:t xml:space="preserve"> Министерства просвещения Российской Федерации от 15.05.2020 N 236 "Об утверждении Порядка приема на обучение по образовательным программам дошкольного образования":</w:t>
      </w:r>
    </w:p>
    <w:p w:rsidR="00CC6465" w:rsidRDefault="00CC6465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6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29.06.2022 N 1421 "Об утверждении административного регламента предоставления муниципальной услуги "Постановка на учет и направление детей в муниципальные образовательные организации, реализующие образовательные программы дошкольного образования" изменение, дополнив </w:t>
      </w:r>
      <w:hyperlink r:id="rId7">
        <w:r>
          <w:rPr>
            <w:color w:val="0000FF"/>
          </w:rPr>
          <w:t>пункт 2.7</w:t>
        </w:r>
      </w:hyperlink>
      <w:r>
        <w:t xml:space="preserve"> абзацем следующего содержания:</w:t>
      </w:r>
    </w:p>
    <w:p w:rsidR="00CC6465" w:rsidRDefault="00CC6465">
      <w:pPr>
        <w:pStyle w:val="ConsPlusNormal"/>
        <w:spacing w:before="220"/>
        <w:ind w:firstLine="540"/>
        <w:jc w:val="both"/>
      </w:pPr>
      <w:r>
        <w:t>"</w:t>
      </w:r>
      <w:hyperlink r:id="rId8">
        <w:r>
          <w:rPr>
            <w:color w:val="0000FF"/>
          </w:rPr>
          <w:t>приказ</w:t>
        </w:r>
      </w:hyperlink>
      <w:r>
        <w:t xml:space="preserve"> Минпросвещения России от 15 мая 2020 года N 236 "Об утверждении Порядка приема на обучение по образовательным программам дошкольного образования".</w:t>
      </w:r>
    </w:p>
    <w:p w:rsidR="00CC6465" w:rsidRDefault="00CC6465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разместить постановление на официальном веб-сайте администрации района: www.nvraion.ru.</w:t>
      </w:r>
    </w:p>
    <w:p w:rsidR="00CC6465" w:rsidRDefault="00CC6465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(С.Ю. Маликов) опубликовать постановление в приложении "Официальный бюллетень" к районной газете "Новости Приобья".</w:t>
      </w:r>
    </w:p>
    <w:p w:rsidR="00CC6465" w:rsidRDefault="00CC6465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CC6465" w:rsidRDefault="00CC6465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исполняющего обязанности начальника управления образования и молодежной политики администрации района О.В. Бардину.</w:t>
      </w:r>
    </w:p>
    <w:p w:rsidR="00CC6465" w:rsidRDefault="00CC6465">
      <w:pPr>
        <w:pStyle w:val="ConsPlusNormal"/>
        <w:ind w:firstLine="540"/>
        <w:jc w:val="both"/>
      </w:pPr>
    </w:p>
    <w:p w:rsidR="00CC6465" w:rsidRDefault="00CC6465">
      <w:pPr>
        <w:pStyle w:val="ConsPlusNormal"/>
        <w:jc w:val="right"/>
      </w:pPr>
      <w:r>
        <w:t>Глава района</w:t>
      </w:r>
    </w:p>
    <w:p w:rsidR="00CC6465" w:rsidRDefault="00CC6465">
      <w:pPr>
        <w:pStyle w:val="ConsPlusNormal"/>
        <w:jc w:val="right"/>
      </w:pPr>
      <w:r>
        <w:t>Б.А.САЛОМАТИН</w:t>
      </w:r>
    </w:p>
    <w:p w:rsidR="00CC6465" w:rsidRDefault="00CC6465">
      <w:pPr>
        <w:pStyle w:val="ConsPlusNormal"/>
        <w:ind w:firstLine="540"/>
        <w:jc w:val="both"/>
      </w:pPr>
    </w:p>
    <w:p w:rsidR="00CC6465" w:rsidRDefault="00CC6465">
      <w:pPr>
        <w:pStyle w:val="ConsPlusNormal"/>
        <w:ind w:firstLine="540"/>
        <w:jc w:val="both"/>
      </w:pPr>
    </w:p>
    <w:p w:rsidR="00CC6465" w:rsidRDefault="00CC646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F44F5" w:rsidRDefault="009F44F5">
      <w:bookmarkStart w:id="0" w:name="_GoBack"/>
      <w:bookmarkEnd w:id="0"/>
    </w:p>
    <w:sectPr w:rsidR="009F44F5" w:rsidSect="00330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465"/>
    <w:rsid w:val="009F44F5"/>
    <w:rsid w:val="00CC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372827-C54C-479C-A4E8-1FD2F26DF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64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64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C64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047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60101&amp;dst=10007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60101&amp;dst=100013" TargetMode="External"/><Relationship Id="rId5" Type="http://schemas.openxmlformats.org/officeDocument/2006/relationships/hyperlink" Target="https://login.consultant.ru/link/?req=doc&amp;base=LAW&amp;n=440478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2025-07-24T11:55:00Z</dcterms:created>
  <dcterms:modified xsi:type="dcterms:W3CDTF">2025-07-24T11:56:00Z</dcterms:modified>
</cp:coreProperties>
</file>